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A6" w:rsidRPr="00FF70A6" w:rsidRDefault="00FF70A6" w:rsidP="00FF70A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b/>
          <w:bCs/>
          <w:sz w:val="27"/>
          <w:lang w:eastAsia="ru-RU"/>
        </w:rPr>
        <w:t>Требования,</w:t>
      </w:r>
      <w:r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7"/>
          <w:lang w:eastAsia="ru-RU"/>
        </w:rPr>
        <w:t>предъявляемые</w:t>
      </w:r>
      <w:r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7"/>
          <w:lang w:eastAsia="ru-RU"/>
        </w:rPr>
        <w:t>на</w:t>
      </w:r>
      <w:r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7"/>
          <w:lang w:eastAsia="ru-RU"/>
        </w:rPr>
        <w:t>кандидатском</w:t>
      </w:r>
      <w:r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7"/>
          <w:lang w:eastAsia="ru-RU"/>
        </w:rPr>
        <w:t xml:space="preserve">экзамене </w:t>
      </w:r>
      <w:r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7"/>
          <w:lang w:eastAsia="ru-RU"/>
        </w:rPr>
        <w:t>по</w:t>
      </w:r>
      <w:r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7"/>
          <w:lang w:eastAsia="ru-RU"/>
        </w:rPr>
        <w:t>иностранному</w:t>
      </w:r>
      <w:r>
        <w:rPr>
          <w:rFonts w:ascii="Arial" w:eastAsia="Times New Roman" w:hAnsi="Arial" w:cs="Arial"/>
          <w:b/>
          <w:bCs/>
          <w:sz w:val="27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7"/>
          <w:lang w:eastAsia="ru-RU"/>
        </w:rPr>
        <w:t>языку</w:t>
      </w:r>
    </w:p>
    <w:p w:rsidR="00FF70A6" w:rsidRDefault="00FF70A6" w:rsidP="00FF70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Цель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кандидатского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экзамена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определить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уровень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практического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владения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иностранным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языком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различных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видах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речевой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деятельности.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F70A6" w:rsidRDefault="00FF70A6" w:rsidP="00FF70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кандидатского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экзамена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иностранному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языку.</w:t>
      </w:r>
    </w:p>
    <w:p w:rsidR="00FF70A6" w:rsidRPr="00FF70A6" w:rsidRDefault="00FF70A6" w:rsidP="00FF70A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Письменный перевод текста по специальности объемом 2500 (гуманитарные специальности – 3000) печатных знаков со словарем. Время подготовки – 60 минут. </w:t>
      </w:r>
    </w:p>
    <w:p w:rsidR="00FF70A6" w:rsidRPr="00FF70A6" w:rsidRDefault="00FF70A6" w:rsidP="00FF70A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 xml:space="preserve">Устное реферирование текста по специальности (объем 1500 печатных знаков, без словаря) на иностранном языке. Время подготовки – 15 минут. </w:t>
      </w:r>
    </w:p>
    <w:p w:rsidR="00FF70A6" w:rsidRPr="00FF70A6" w:rsidRDefault="00FF70A6" w:rsidP="00FF70A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 xml:space="preserve"> Беседа с экзаменаторами на иностранном языке по вопросам, связанным со специальностью и научной работой аспиранта (соискателя).</w:t>
      </w:r>
    </w:p>
    <w:p w:rsidR="00FF70A6" w:rsidRDefault="00FF70A6" w:rsidP="00FF70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Сдача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кандидатского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экзамена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иностранному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языку</w:t>
      </w:r>
    </w:p>
    <w:p w:rsidR="00FF70A6" w:rsidRDefault="00FF70A6" w:rsidP="00FF70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>Весенняя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сессия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проходит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июня.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Кандидатский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экзамен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принят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сессии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аспирантом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(соискателем)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диссертационной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диссертационный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совет.</w:t>
      </w:r>
    </w:p>
    <w:p w:rsidR="00FF70A6" w:rsidRDefault="00FF70A6" w:rsidP="00FF70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Допуск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экзамену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преподаватель,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ведущий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курс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кандидатского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минимума,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основании: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аспирантом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(соискателем)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полного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внеаудиторного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чтения,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500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000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печатных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знаков.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F70A6">
        <w:rPr>
          <w:rFonts w:ascii="Arial" w:eastAsia="Times New Roman" w:hAnsi="Arial" w:cs="Arial"/>
          <w:sz w:val="24"/>
          <w:szCs w:val="24"/>
          <w:lang w:eastAsia="ru-RU"/>
        </w:rPr>
        <w:t>Источником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журналов,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монографии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книги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изучаемом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иностранном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языке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последние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10-15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лет.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Внеаудиторное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чтение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сдается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преподавателю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различных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формах,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именно: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письменный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перевод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текста,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подготовленный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заранее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(не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000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печатных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знаков);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устный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перевод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преподавателем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отрывка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текста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(не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400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000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печатных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знаков)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устная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презентация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прочитанного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текста.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допускается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использование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электронных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переводчиков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F70A6" w:rsidRDefault="00FF70A6" w:rsidP="00FF70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Допуск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первый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этап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кандидатского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экзамена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проходят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мая.</w:t>
      </w:r>
    </w:p>
    <w:p w:rsidR="00FF70A6" w:rsidRDefault="00FF70A6" w:rsidP="00FF70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Сдача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кандидатского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экзамена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иностранному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языку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экстерном.</w:t>
      </w:r>
    </w:p>
    <w:p w:rsidR="00FF70A6" w:rsidRDefault="00FF70A6" w:rsidP="00FF70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аспирантов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(соискателей),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хорошо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владеющих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иностранным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языком,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возможна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сдача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экзамена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прохождения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аспирантского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курса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иностранному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языку.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F70A6" w:rsidRDefault="00FF70A6" w:rsidP="00FF70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>Осенняя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сессия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F70A6">
        <w:rPr>
          <w:rFonts w:ascii="Arial" w:eastAsia="Times New Roman" w:hAnsi="Arial" w:cs="Arial"/>
          <w:sz w:val="24"/>
          <w:szCs w:val="24"/>
          <w:lang w:eastAsia="ru-RU"/>
        </w:rPr>
        <w:t>сдающих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экстерном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проходит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декабря.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Собеседование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допу</w:t>
      </w:r>
      <w:proofErr w:type="gramStart"/>
      <w:r w:rsidRPr="00FF70A6">
        <w:rPr>
          <w:rFonts w:ascii="Arial" w:eastAsia="Times New Roman" w:hAnsi="Arial" w:cs="Arial"/>
          <w:sz w:val="24"/>
          <w:szCs w:val="24"/>
          <w:lang w:eastAsia="ru-RU"/>
        </w:rPr>
        <w:t>ск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gramEnd"/>
      <w:r w:rsidRPr="00FF70A6">
        <w:rPr>
          <w:rFonts w:ascii="Arial" w:eastAsia="Times New Roman" w:hAnsi="Arial" w:cs="Arial"/>
          <w:sz w:val="24"/>
          <w:szCs w:val="24"/>
          <w:lang w:eastAsia="ru-RU"/>
        </w:rPr>
        <w:t>аче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кандидатского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экзамена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иностранному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языку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себя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аспекты:</w:t>
      </w:r>
    </w:p>
    <w:p w:rsidR="00FF70A6" w:rsidRPr="00FF70A6" w:rsidRDefault="00FF70A6" w:rsidP="00FF70A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>тестирование на практическое владение грамматическим материалом в рамках курса кандидатского минимума;</w:t>
      </w:r>
    </w:p>
    <w:p w:rsidR="00FF70A6" w:rsidRPr="00FF70A6" w:rsidRDefault="00FF70A6" w:rsidP="00FF70A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письменный перевод текста по специальности объемом не менее 15 000 печатных знаков (делается заранее);</w:t>
      </w:r>
    </w:p>
    <w:p w:rsidR="00FF70A6" w:rsidRPr="00FF70A6" w:rsidRDefault="00FF70A6" w:rsidP="00FF70A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>беседа на иностранном языке по вопросам, связанным с научной работой аспиранта (соискателя).</w:t>
      </w:r>
    </w:p>
    <w:p w:rsidR="00BE5993" w:rsidRDefault="00FF70A6" w:rsidP="00FF70A6">
      <w:pPr>
        <w:spacing w:before="100" w:beforeAutospacing="1" w:after="100" w:afterAutospacing="1" w:line="240" w:lineRule="auto"/>
        <w:jc w:val="both"/>
      </w:pPr>
      <w:r w:rsidRPr="00FF70A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аспирантов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(соискателей),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сдающих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кандидатский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экзамен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иностранному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языку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экстерном,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организуются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консультации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15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0A6">
        <w:rPr>
          <w:rFonts w:ascii="Arial" w:eastAsia="Times New Roman" w:hAnsi="Arial" w:cs="Arial"/>
          <w:sz w:val="24"/>
          <w:szCs w:val="24"/>
          <w:lang w:eastAsia="ru-RU"/>
        </w:rPr>
        <w:t>ноября.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BE5993" w:rsidSect="00FF70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AC5"/>
    <w:multiLevelType w:val="hybridMultilevel"/>
    <w:tmpl w:val="90E07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61518"/>
    <w:multiLevelType w:val="hybridMultilevel"/>
    <w:tmpl w:val="CC70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70A6"/>
    <w:rsid w:val="0027026D"/>
    <w:rsid w:val="006400A7"/>
    <w:rsid w:val="009B7778"/>
    <w:rsid w:val="00AD7112"/>
    <w:rsid w:val="00BE5993"/>
    <w:rsid w:val="00FF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A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0A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0A6"/>
    <w:rPr>
      <w:b/>
      <w:bCs/>
    </w:rPr>
  </w:style>
  <w:style w:type="character" w:styleId="a5">
    <w:name w:val="Emphasis"/>
    <w:basedOn w:val="a0"/>
    <w:uiPriority w:val="20"/>
    <w:qFormat/>
    <w:rsid w:val="00FF70A6"/>
    <w:rPr>
      <w:i/>
      <w:iCs/>
    </w:rPr>
  </w:style>
  <w:style w:type="paragraph" w:styleId="a6">
    <w:name w:val="List Paragraph"/>
    <w:basedOn w:val="a"/>
    <w:uiPriority w:val="34"/>
    <w:qFormat/>
    <w:rsid w:val="00FF7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ant</cp:lastModifiedBy>
  <cp:revision>2</cp:revision>
  <dcterms:created xsi:type="dcterms:W3CDTF">2024-03-28T07:38:00Z</dcterms:created>
  <dcterms:modified xsi:type="dcterms:W3CDTF">2024-03-28T07:38:00Z</dcterms:modified>
</cp:coreProperties>
</file>